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0C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การจัดทำแผนการขับเคลื่อนยุทธศาสตร์ชาติ ปีงบประมาณ พ.ศ. 2560</w:t>
      </w:r>
    </w:p>
    <w:p w:rsidR="0097578A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tbl>
      <w:tblPr>
        <w:tblStyle w:val="TableGrid"/>
        <w:tblW w:w="14305" w:type="dxa"/>
        <w:tblLayout w:type="fixed"/>
        <w:tblLook w:val="04A0" w:firstRow="1" w:lastRow="0" w:firstColumn="1" w:lastColumn="0" w:noHBand="0" w:noVBand="1"/>
      </w:tblPr>
      <w:tblGrid>
        <w:gridCol w:w="5035"/>
        <w:gridCol w:w="630"/>
        <w:gridCol w:w="583"/>
        <w:gridCol w:w="587"/>
        <w:gridCol w:w="574"/>
        <w:gridCol w:w="596"/>
        <w:gridCol w:w="630"/>
        <w:gridCol w:w="633"/>
        <w:gridCol w:w="627"/>
        <w:gridCol w:w="630"/>
        <w:gridCol w:w="569"/>
        <w:gridCol w:w="601"/>
        <w:gridCol w:w="630"/>
        <w:gridCol w:w="1980"/>
      </w:tblGrid>
      <w:tr w:rsidR="008845CC" w:rsidRPr="00CD59A7" w:rsidTr="00960670">
        <w:trPr>
          <w:tblHeader/>
        </w:trPr>
        <w:tc>
          <w:tcPr>
            <w:tcW w:w="5035" w:type="dxa"/>
            <w:vMerge w:val="restart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กรอบยุทธศาสตร์ชาติ</w:t>
            </w:r>
          </w:p>
        </w:tc>
        <w:tc>
          <w:tcPr>
            <w:tcW w:w="9270" w:type="dxa"/>
            <w:gridSpan w:val="13"/>
          </w:tcPr>
          <w:p w:rsidR="008845CC" w:rsidRPr="008845CC" w:rsidRDefault="008845CC" w:rsidP="008845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พ.ศ. 2560 ของช่วงระยะที่ 1 (พ.ศ.2560-พ.ศ.2564)</w:t>
            </w:r>
          </w:p>
        </w:tc>
      </w:tr>
      <w:tr w:rsidR="008845CC" w:rsidRPr="00CD59A7" w:rsidTr="008845CC">
        <w:trPr>
          <w:tblHeader/>
        </w:trPr>
        <w:tc>
          <w:tcPr>
            <w:tcW w:w="5035" w:type="dxa"/>
            <w:vMerge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1800" w:type="dxa"/>
            <w:gridSpan w:val="3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1890" w:type="dxa"/>
            <w:gridSpan w:val="3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1800" w:type="dxa"/>
            <w:gridSpan w:val="3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  <w:tc>
          <w:tcPr>
            <w:tcW w:w="1980" w:type="dxa"/>
            <w:vMerge w:val="restart"/>
          </w:tcPr>
          <w:p w:rsidR="008845CC" w:rsidRPr="008E0317" w:rsidRDefault="008E0317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รายงานผลการดำเนินการตามแผนการชับเคลื่อนยุทธศาสตร์ชาติ</w:t>
            </w:r>
            <w:bookmarkStart w:id="0" w:name="_GoBack"/>
            <w:bookmarkEnd w:id="0"/>
          </w:p>
        </w:tc>
      </w:tr>
      <w:tr w:rsidR="008845CC" w:rsidRPr="00CD59A7" w:rsidTr="008845CC">
        <w:trPr>
          <w:tblHeader/>
        </w:trPr>
        <w:tc>
          <w:tcPr>
            <w:tcW w:w="5035" w:type="dxa"/>
            <w:vMerge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ต.ค. 59</w:t>
            </w:r>
          </w:p>
        </w:tc>
        <w:tc>
          <w:tcPr>
            <w:tcW w:w="583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587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574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596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3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27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569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01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980" w:type="dxa"/>
            <w:vMerge/>
          </w:tcPr>
          <w:p w:rsidR="008845CC" w:rsidRPr="00CD59A7" w:rsidRDefault="008845CC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45CC" w:rsidRPr="00C31CCE" w:rsidTr="008845CC">
        <w:tc>
          <w:tcPr>
            <w:tcW w:w="5035" w:type="dxa"/>
            <w:shd w:val="clear" w:color="auto" w:fill="DDDDDD" w:themeFill="accent1"/>
          </w:tcPr>
          <w:p w:rsidR="008845CC" w:rsidRPr="00C31CCE" w:rsidRDefault="008845CC" w:rsidP="00012A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1C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ยุทธศาสตร์ด้านการปรับสมดุลและพัฒนาะระบบการบริหารจัดการภาครัฐ</w:t>
            </w:r>
          </w:p>
        </w:tc>
        <w:tc>
          <w:tcPr>
            <w:tcW w:w="630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DDDDDD" w:themeFill="accent1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45CC" w:rsidRPr="00C31CCE" w:rsidTr="008845CC">
        <w:tc>
          <w:tcPr>
            <w:tcW w:w="5035" w:type="dxa"/>
          </w:tcPr>
          <w:p w:rsidR="008845CC" w:rsidRPr="00C31CCE" w:rsidRDefault="008845CC" w:rsidP="00C31C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1C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โครงการเสริมสร้างคุณธรรม จริยธรรมและธรรมาภิบาลในสถานศึกษา </w:t>
            </w:r>
          </w:p>
          <w:p w:rsidR="008845CC" w:rsidRPr="00971ED1" w:rsidRDefault="008845CC" w:rsidP="00971ED1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1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71ED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ประเมินคุณธรรมและความโปร่งใสในการดำเนินงานของสถาบันอุดมศึกษาของรัฐ/ในกำกับของรัฐ สังกัดสำนักงานคณะกรรมการการอุดมศึกษา</w:t>
            </w:r>
          </w:p>
        </w:tc>
        <w:tc>
          <w:tcPr>
            <w:tcW w:w="630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5E41FD44" wp14:editId="249E096C">
                      <wp:simplePos x="0" y="0"/>
                      <wp:positionH relativeFrom="column">
                        <wp:posOffset>-63286</wp:posOffset>
                      </wp:positionH>
                      <wp:positionV relativeFrom="paragraph">
                        <wp:posOffset>641020</wp:posOffset>
                      </wp:positionV>
                      <wp:extent cx="4512088" cy="0"/>
                      <wp:effectExtent l="38100" t="76200" r="22225" b="95250"/>
                      <wp:wrapNone/>
                      <wp:docPr id="146" name="Straight Arrow Connector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208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5CC8B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6" o:spid="_x0000_s1026" type="#_x0000_t32" style="position:absolute;margin-left:-5pt;margin-top:50.45pt;width:355.3pt;height:0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3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7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8845CC" w:rsidRPr="00C31CCE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45CC" w:rsidRPr="00CD59A7" w:rsidTr="008845CC">
        <w:tc>
          <w:tcPr>
            <w:tcW w:w="5035" w:type="dxa"/>
          </w:tcPr>
          <w:p w:rsidR="008845CC" w:rsidRPr="00CD59A7" w:rsidRDefault="008845CC" w:rsidP="00012A35">
            <w:pPr>
              <w:ind w:left="61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7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8845CC" w:rsidRPr="00CD59A7" w:rsidRDefault="008845CC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578A" w:rsidRPr="00CD59A7" w:rsidRDefault="0097578A" w:rsidP="009757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454B" w:rsidRPr="00CD59A7" w:rsidRDefault="00FA454B" w:rsidP="0097578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A454B" w:rsidRPr="00CD59A7" w:rsidSect="008845CC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FA"/>
    <w:multiLevelType w:val="hybridMultilevel"/>
    <w:tmpl w:val="EEA60C7A"/>
    <w:lvl w:ilvl="0" w:tplc="2546643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9DD"/>
    <w:multiLevelType w:val="hybridMultilevel"/>
    <w:tmpl w:val="EBF49C32"/>
    <w:lvl w:ilvl="0" w:tplc="4CB65B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9006C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238"/>
    <w:multiLevelType w:val="hybridMultilevel"/>
    <w:tmpl w:val="626EAF44"/>
    <w:lvl w:ilvl="0" w:tplc="B39617C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AF7A55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A7580"/>
    <w:multiLevelType w:val="hybridMultilevel"/>
    <w:tmpl w:val="8AA4277C"/>
    <w:lvl w:ilvl="0" w:tplc="4224E1C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76A96"/>
    <w:multiLevelType w:val="hybridMultilevel"/>
    <w:tmpl w:val="30546E12"/>
    <w:lvl w:ilvl="0" w:tplc="BABE9D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A14C9"/>
    <w:multiLevelType w:val="hybridMultilevel"/>
    <w:tmpl w:val="B22A900E"/>
    <w:lvl w:ilvl="0" w:tplc="A28679D8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90CBB"/>
    <w:multiLevelType w:val="hybridMultilevel"/>
    <w:tmpl w:val="8A9A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328"/>
    <w:multiLevelType w:val="hybridMultilevel"/>
    <w:tmpl w:val="8872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DC3"/>
    <w:multiLevelType w:val="hybridMultilevel"/>
    <w:tmpl w:val="B3881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26980"/>
    <w:multiLevelType w:val="hybridMultilevel"/>
    <w:tmpl w:val="3DE84A58"/>
    <w:lvl w:ilvl="0" w:tplc="79E48B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9C1"/>
    <w:multiLevelType w:val="hybridMultilevel"/>
    <w:tmpl w:val="79986334"/>
    <w:lvl w:ilvl="0" w:tplc="6CA44B7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8A"/>
    <w:rsid w:val="00012A35"/>
    <w:rsid w:val="000413E0"/>
    <w:rsid w:val="0007515A"/>
    <w:rsid w:val="0008489C"/>
    <w:rsid w:val="000D4A4C"/>
    <w:rsid w:val="000F353C"/>
    <w:rsid w:val="00103396"/>
    <w:rsid w:val="0014730C"/>
    <w:rsid w:val="00174B10"/>
    <w:rsid w:val="001B3075"/>
    <w:rsid w:val="0020113E"/>
    <w:rsid w:val="002C324A"/>
    <w:rsid w:val="00393BA6"/>
    <w:rsid w:val="003F7CA9"/>
    <w:rsid w:val="00403615"/>
    <w:rsid w:val="004C7212"/>
    <w:rsid w:val="004E400D"/>
    <w:rsid w:val="005324D5"/>
    <w:rsid w:val="00572926"/>
    <w:rsid w:val="005F6BAA"/>
    <w:rsid w:val="00664CBC"/>
    <w:rsid w:val="00675A2D"/>
    <w:rsid w:val="007C74AD"/>
    <w:rsid w:val="008845CC"/>
    <w:rsid w:val="00885200"/>
    <w:rsid w:val="008A1DA4"/>
    <w:rsid w:val="008D014C"/>
    <w:rsid w:val="008E0317"/>
    <w:rsid w:val="009333F5"/>
    <w:rsid w:val="00971ED1"/>
    <w:rsid w:val="0097578A"/>
    <w:rsid w:val="00A05866"/>
    <w:rsid w:val="00A3482C"/>
    <w:rsid w:val="00A53DB8"/>
    <w:rsid w:val="00AD46A8"/>
    <w:rsid w:val="00B03B05"/>
    <w:rsid w:val="00C31CCE"/>
    <w:rsid w:val="00CA439C"/>
    <w:rsid w:val="00CD59A7"/>
    <w:rsid w:val="00CD5B61"/>
    <w:rsid w:val="00D46998"/>
    <w:rsid w:val="00D52862"/>
    <w:rsid w:val="00D65F26"/>
    <w:rsid w:val="00DA0C8D"/>
    <w:rsid w:val="00DD0094"/>
    <w:rsid w:val="00EC4B7C"/>
    <w:rsid w:val="00F2069F"/>
    <w:rsid w:val="00F46EA3"/>
    <w:rsid w:val="00F62E1F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78ACC-DECF-48DE-868B-F4AB285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447D5-9EC1-4F98-B2D6-C80EC6D2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ธีรนิติ เล็กเจริญ</dc:creator>
  <cp:keywords/>
  <dc:description/>
  <cp:lastModifiedBy>สุทิน เชยชม</cp:lastModifiedBy>
  <cp:revision>5</cp:revision>
  <dcterms:created xsi:type="dcterms:W3CDTF">2017-07-18T03:14:00Z</dcterms:created>
  <dcterms:modified xsi:type="dcterms:W3CDTF">2017-08-03T01:46:00Z</dcterms:modified>
</cp:coreProperties>
</file>